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97" w:rsidRDefault="0009636B" w:rsidP="0009636B">
      <w:pPr>
        <w:pStyle w:val="Default"/>
        <w:autoSpaceDE/>
        <w:spacing w:before="100" w:line="360" w:lineRule="auto"/>
        <w:rPr>
          <w:b/>
        </w:rPr>
      </w:pPr>
      <w:bookmarkStart w:id="0" w:name="_GoBack"/>
      <w:r>
        <w:rPr>
          <w:b/>
        </w:rPr>
        <w:t xml:space="preserve">Three Summer Exhibitions at the </w:t>
      </w:r>
      <w:proofErr w:type="spellStart"/>
      <w:r>
        <w:rPr>
          <w:b/>
        </w:rPr>
        <w:t>Košice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Kunsthalle</w:t>
      </w:r>
      <w:proofErr w:type="spellEnd"/>
      <w:r>
        <w:rPr>
          <w:b/>
        </w:rPr>
        <w:t> </w:t>
      </w:r>
    </w:p>
    <w:bookmarkEnd w:id="0"/>
    <w:p w:rsidR="00392D97" w:rsidRDefault="00392D97" w:rsidP="00392D97">
      <w:pPr>
        <w:pStyle w:val="Default"/>
        <w:autoSpaceDE/>
        <w:spacing w:before="100" w:line="360" w:lineRule="auto"/>
        <w:rPr>
          <w:b/>
        </w:rPr>
      </w:pPr>
      <w:r>
        <w:rPr>
          <w:b/>
          <w:bCs/>
        </w:rPr>
        <w:t xml:space="preserve">Peter </w:t>
      </w:r>
      <w:proofErr w:type="spellStart"/>
      <w:r>
        <w:rPr>
          <w:b/>
          <w:bCs/>
        </w:rPr>
        <w:t>Megyeši</w:t>
      </w:r>
      <w:proofErr w:type="spellEnd"/>
    </w:p>
    <w:p w:rsidR="0009636B" w:rsidRDefault="0009636B" w:rsidP="0009636B">
      <w:pPr>
        <w:pStyle w:val="Default"/>
        <w:autoSpaceDE/>
        <w:spacing w:before="100" w:line="360" w:lineRule="auto"/>
        <w:rPr>
          <w:b/>
        </w:rPr>
      </w:pPr>
      <w:r>
        <w:rPr>
          <w:b/>
        </w:rPr>
        <w:t xml:space="preserve"> </w:t>
      </w:r>
    </w:p>
    <w:p w:rsidR="0009636B" w:rsidRDefault="0009636B" w:rsidP="0009636B">
      <w:pPr>
        <w:pStyle w:val="Default"/>
        <w:autoSpaceDE/>
        <w:spacing w:before="100" w:line="360" w:lineRule="auto"/>
      </w:pPr>
      <w:r>
        <w:t xml:space="preserve">From June 11 to August 16, </w:t>
      </w:r>
      <w:proofErr w:type="spellStart"/>
      <w:r>
        <w:t>Kunsthalle</w:t>
      </w:r>
      <w:proofErr w:type="spellEnd"/>
      <w:r>
        <w:t xml:space="preserve"> / Art Hall in </w:t>
      </w:r>
      <w:proofErr w:type="spellStart"/>
      <w:r>
        <w:t>Košice</w:t>
      </w:r>
      <w:proofErr w:type="spellEnd"/>
      <w:r>
        <w:t xml:space="preserve"> presents three exhibitions: the joint exhibition of the internationally established artist with Czech roots </w:t>
      </w:r>
      <w:proofErr w:type="spellStart"/>
      <w:r>
        <w:t>Jiří</w:t>
      </w:r>
      <w:proofErr w:type="spellEnd"/>
      <w:r>
        <w:t xml:space="preserve"> Georg </w:t>
      </w:r>
      <w:proofErr w:type="spellStart"/>
      <w:r>
        <w:t>Dokoupil</w:t>
      </w:r>
      <w:proofErr w:type="spellEnd"/>
      <w:r>
        <w:t xml:space="preserve"> and the Slovak artist Viktor </w:t>
      </w:r>
      <w:proofErr w:type="spellStart"/>
      <w:r>
        <w:t>Frešo</w:t>
      </w:r>
      <w:proofErr w:type="spellEnd"/>
      <w:r>
        <w:t xml:space="preserve"> called </w:t>
      </w:r>
      <w:proofErr w:type="spellStart"/>
      <w:r>
        <w:rPr>
          <w:i/>
        </w:rPr>
        <w:t>Dokoupil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Frešo</w:t>
      </w:r>
      <w:proofErr w:type="spellEnd"/>
      <w:r>
        <w:t xml:space="preserve">, a solo exhibition with an untranslatable title </w:t>
      </w:r>
      <w:proofErr w:type="spellStart"/>
      <w:r>
        <w:rPr>
          <w:i/>
        </w:rPr>
        <w:t>Hindustriálné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poSoľstvá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povesti</w:t>
      </w:r>
      <w:proofErr w:type="spellEnd"/>
      <w:r>
        <w:t xml:space="preserve"> by a young painter, winner of the Oskar </w:t>
      </w:r>
      <w:proofErr w:type="spellStart"/>
      <w:r>
        <w:t>Čepan</w:t>
      </w:r>
      <w:proofErr w:type="spellEnd"/>
      <w:r>
        <w:t xml:space="preserve"> Prize (2005) </w:t>
      </w:r>
      <w:proofErr w:type="spellStart"/>
      <w:r>
        <w:t>Ján</w:t>
      </w:r>
      <w:proofErr w:type="spellEnd"/>
      <w:r>
        <w:t xml:space="preserve"> </w:t>
      </w:r>
      <w:proofErr w:type="spellStart"/>
      <w:r>
        <w:t>Vasilko</w:t>
      </w:r>
      <w:proofErr w:type="spellEnd"/>
      <w:r>
        <w:t xml:space="preserve"> from </w:t>
      </w:r>
      <w:proofErr w:type="spellStart"/>
      <w:r>
        <w:t>Košice</w:t>
      </w:r>
      <w:proofErr w:type="spellEnd"/>
      <w:r>
        <w:t xml:space="preserve">, and the group exhibition called </w:t>
      </w:r>
      <w:r>
        <w:rPr>
          <w:i/>
        </w:rPr>
        <w:t xml:space="preserve">There is no place like home </w:t>
      </w:r>
      <w:r>
        <w:t xml:space="preserve">presenting the best works of the XYZ group – </w:t>
      </w:r>
      <w:proofErr w:type="spellStart"/>
      <w:r>
        <w:t>Matej</w:t>
      </w:r>
      <w:proofErr w:type="spellEnd"/>
      <w:r>
        <w:t xml:space="preserve"> </w:t>
      </w:r>
      <w:proofErr w:type="spellStart"/>
      <w:r>
        <w:t>Gavula</w:t>
      </w:r>
      <w:proofErr w:type="spellEnd"/>
      <w:r>
        <w:t xml:space="preserve"> and Milan </w:t>
      </w:r>
      <w:proofErr w:type="spellStart"/>
      <w:r>
        <w:t>Tittel</w:t>
      </w:r>
      <w:proofErr w:type="spellEnd"/>
      <w:r>
        <w:t xml:space="preserve">, APART grouping – Erik </w:t>
      </w:r>
      <w:proofErr w:type="spellStart"/>
      <w:r>
        <w:t>Janeček</w:t>
      </w:r>
      <w:proofErr w:type="spellEnd"/>
      <w:r>
        <w:t xml:space="preserve">, Denis </w:t>
      </w:r>
      <w:proofErr w:type="spellStart"/>
      <w:r>
        <w:t>Kozerowski</w:t>
      </w:r>
      <w:proofErr w:type="spellEnd"/>
      <w:r>
        <w:t xml:space="preserve">, Peter Sit, Ander </w:t>
      </w:r>
      <w:proofErr w:type="spellStart"/>
      <w:r>
        <w:t>Žabkay</w:t>
      </w:r>
      <w:proofErr w:type="spellEnd"/>
      <w:r>
        <w:t xml:space="preserve"> and independent artists </w:t>
      </w:r>
      <w:r>
        <w:rPr>
          <w:lang w:eastAsia="en-US"/>
        </w:rPr>
        <w:t xml:space="preserve">Cyril </w:t>
      </w:r>
      <w:proofErr w:type="spellStart"/>
      <w:r>
        <w:rPr>
          <w:lang w:eastAsia="en-US"/>
        </w:rPr>
        <w:t>Blažo</w:t>
      </w:r>
      <w:proofErr w:type="spellEnd"/>
      <w:r>
        <w:rPr>
          <w:lang w:eastAsia="en-US"/>
        </w:rPr>
        <w:t xml:space="preserve">, Miroslav </w:t>
      </w:r>
      <w:proofErr w:type="spellStart"/>
      <w:r>
        <w:rPr>
          <w:lang w:eastAsia="en-US"/>
        </w:rPr>
        <w:t>Csölle</w:t>
      </w:r>
      <w:proofErr w:type="spellEnd"/>
      <w:r>
        <w:rPr>
          <w:lang w:eastAsia="en-US"/>
        </w:rPr>
        <w:t xml:space="preserve"> and Martin </w:t>
      </w:r>
      <w:proofErr w:type="spellStart"/>
      <w:r>
        <w:rPr>
          <w:lang w:eastAsia="en-US"/>
        </w:rPr>
        <w:t>Vongrej</w:t>
      </w:r>
      <w:proofErr w:type="spellEnd"/>
      <w:r>
        <w:rPr>
          <w:lang w:eastAsia="en-US"/>
        </w:rPr>
        <w:t xml:space="preserve">. The curator of all three exhibitions is </w:t>
      </w:r>
      <w:proofErr w:type="spellStart"/>
      <w:r>
        <w:rPr>
          <w:lang w:eastAsia="en-US"/>
        </w:rPr>
        <w:t>Vladimír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Beskid</w:t>
      </w:r>
      <w:proofErr w:type="spellEnd"/>
      <w:r>
        <w:rPr>
          <w:lang w:eastAsia="en-US"/>
        </w:rPr>
        <w:t>, who at the opening of the exhibition announced the termination of his collaboration with the organization K 13 (</w:t>
      </w:r>
      <w:proofErr w:type="spellStart"/>
      <w:r>
        <w:rPr>
          <w:lang w:eastAsia="en-US"/>
        </w:rPr>
        <w:t>Košice</w:t>
      </w:r>
      <w:proofErr w:type="spellEnd"/>
      <w:r>
        <w:rPr>
          <w:lang w:eastAsia="en-US"/>
        </w:rPr>
        <w:t xml:space="preserve"> Cultural Centres), which also includes the </w:t>
      </w:r>
      <w:proofErr w:type="spellStart"/>
      <w:r>
        <w:rPr>
          <w:lang w:eastAsia="en-US"/>
        </w:rPr>
        <w:t>Kunsthalle</w:t>
      </w:r>
      <w:proofErr w:type="spellEnd"/>
      <w:r>
        <w:rPr>
          <w:lang w:eastAsia="en-US"/>
        </w:rPr>
        <w:t>.</w:t>
      </w:r>
    </w:p>
    <w:p w:rsidR="0009636B" w:rsidRDefault="0009636B" w:rsidP="000963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Mgr. Peter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Megyeši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PhD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graduated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Art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History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Theory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Philosophical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Faculty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Trnava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in Trnava (2011).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He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completed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research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fellowship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Philosophical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Faculty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Charles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Prague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(2010/2011) and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Philosophical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Faculty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Masaryk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in Brno (2013).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He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completed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his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doctoral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studies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PhD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Department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Art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History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and 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Theory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atT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rnava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inT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rnava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dissertation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dedicated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significant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layers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medieval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iconography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St.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Christopher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(2014).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He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particularly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interested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 in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medieval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art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contemporary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art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interpretation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issues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Since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2014,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he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has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been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lecturing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Department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Theory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History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Faculty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Arts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Technical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in Košice.</w:t>
      </w:r>
    </w:p>
    <w:p w:rsidR="004F6B21" w:rsidRDefault="004F6B21"/>
    <w:sectPr w:rsidR="004F6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6B"/>
    <w:rsid w:val="0009636B"/>
    <w:rsid w:val="00392D97"/>
    <w:rsid w:val="004F6B21"/>
    <w:rsid w:val="005A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9636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cs-CZ"/>
    </w:rPr>
  </w:style>
  <w:style w:type="paragraph" w:styleId="Nadpis1">
    <w:name w:val="heading 1"/>
    <w:basedOn w:val="Normlny"/>
    <w:next w:val="Normlny"/>
    <w:link w:val="Nadpis1Char"/>
    <w:qFormat/>
    <w:rsid w:val="005A045C"/>
    <w:pPr>
      <w:keepNext/>
      <w:autoSpaceDE w:val="0"/>
      <w:autoSpaceDN w:val="0"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0"/>
      <w:szCs w:val="24"/>
      <w:u w:val="single"/>
      <w:lang w:val="en-GB" w:eastAsia="cs-CZ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5A045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sk-SK" w:eastAsia="cs-CZ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5A045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A045C"/>
    <w:rPr>
      <w:rFonts w:eastAsia="Arial Unicode MS"/>
      <w:b/>
      <w:bCs/>
      <w:szCs w:val="24"/>
      <w:u w:val="single"/>
      <w:lang w:val="en-GB" w:eastAsia="cs-CZ"/>
    </w:rPr>
  </w:style>
  <w:style w:type="character" w:customStyle="1" w:styleId="Nadpis2Char">
    <w:name w:val="Nadpis 2 Char"/>
    <w:link w:val="Nadpis2"/>
    <w:semiHidden/>
    <w:rsid w:val="005A045C"/>
    <w:rPr>
      <w:rFonts w:ascii="Cambria" w:hAnsi="Cambria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semiHidden/>
    <w:rsid w:val="005A045C"/>
    <w:rPr>
      <w:rFonts w:ascii="Cambria" w:hAnsi="Cambria"/>
      <w:b/>
      <w:bCs/>
      <w:sz w:val="26"/>
      <w:szCs w:val="26"/>
      <w:lang w:eastAsia="cs-CZ"/>
    </w:rPr>
  </w:style>
  <w:style w:type="character" w:styleId="Siln">
    <w:name w:val="Strong"/>
    <w:qFormat/>
    <w:rsid w:val="005A045C"/>
    <w:rPr>
      <w:b/>
      <w:bCs/>
    </w:rPr>
  </w:style>
  <w:style w:type="character" w:styleId="Zvraznenie">
    <w:name w:val="Emphasis"/>
    <w:uiPriority w:val="20"/>
    <w:qFormat/>
    <w:rsid w:val="005A045C"/>
    <w:rPr>
      <w:i/>
      <w:iCs/>
    </w:rPr>
  </w:style>
  <w:style w:type="paragraph" w:customStyle="1" w:styleId="Default">
    <w:name w:val="Default"/>
    <w:rsid w:val="0009636B"/>
    <w:pPr>
      <w:widowControl w:val="0"/>
      <w:autoSpaceDE w:val="0"/>
      <w:autoSpaceDN w:val="0"/>
      <w:adjustRightInd w:val="0"/>
    </w:pPr>
    <w:rPr>
      <w:rFonts w:eastAsiaTheme="minorEastAsia"/>
      <w:kern w:val="2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9636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cs-CZ"/>
    </w:rPr>
  </w:style>
  <w:style w:type="paragraph" w:styleId="Nadpis1">
    <w:name w:val="heading 1"/>
    <w:basedOn w:val="Normlny"/>
    <w:next w:val="Normlny"/>
    <w:link w:val="Nadpis1Char"/>
    <w:qFormat/>
    <w:rsid w:val="005A045C"/>
    <w:pPr>
      <w:keepNext/>
      <w:autoSpaceDE w:val="0"/>
      <w:autoSpaceDN w:val="0"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0"/>
      <w:szCs w:val="24"/>
      <w:u w:val="single"/>
      <w:lang w:val="en-GB" w:eastAsia="cs-CZ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5A045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sk-SK" w:eastAsia="cs-CZ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5A045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A045C"/>
    <w:rPr>
      <w:rFonts w:eastAsia="Arial Unicode MS"/>
      <w:b/>
      <w:bCs/>
      <w:szCs w:val="24"/>
      <w:u w:val="single"/>
      <w:lang w:val="en-GB" w:eastAsia="cs-CZ"/>
    </w:rPr>
  </w:style>
  <w:style w:type="character" w:customStyle="1" w:styleId="Nadpis2Char">
    <w:name w:val="Nadpis 2 Char"/>
    <w:link w:val="Nadpis2"/>
    <w:semiHidden/>
    <w:rsid w:val="005A045C"/>
    <w:rPr>
      <w:rFonts w:ascii="Cambria" w:hAnsi="Cambria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semiHidden/>
    <w:rsid w:val="005A045C"/>
    <w:rPr>
      <w:rFonts w:ascii="Cambria" w:hAnsi="Cambria"/>
      <w:b/>
      <w:bCs/>
      <w:sz w:val="26"/>
      <w:szCs w:val="26"/>
      <w:lang w:eastAsia="cs-CZ"/>
    </w:rPr>
  </w:style>
  <w:style w:type="character" w:styleId="Siln">
    <w:name w:val="Strong"/>
    <w:qFormat/>
    <w:rsid w:val="005A045C"/>
    <w:rPr>
      <w:b/>
      <w:bCs/>
    </w:rPr>
  </w:style>
  <w:style w:type="character" w:styleId="Zvraznenie">
    <w:name w:val="Emphasis"/>
    <w:uiPriority w:val="20"/>
    <w:qFormat/>
    <w:rsid w:val="005A045C"/>
    <w:rPr>
      <w:i/>
      <w:iCs/>
    </w:rPr>
  </w:style>
  <w:style w:type="paragraph" w:customStyle="1" w:styleId="Default">
    <w:name w:val="Default"/>
    <w:rsid w:val="0009636B"/>
    <w:pPr>
      <w:widowControl w:val="0"/>
      <w:autoSpaceDE w:val="0"/>
      <w:autoSpaceDN w:val="0"/>
      <w:adjustRightInd w:val="0"/>
    </w:pPr>
    <w:rPr>
      <w:rFonts w:eastAsiaTheme="minorEastAsia"/>
      <w:kern w:val="2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Company>Hewlett-Packard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4</cp:revision>
  <dcterms:created xsi:type="dcterms:W3CDTF">2016-01-02T12:00:00Z</dcterms:created>
  <dcterms:modified xsi:type="dcterms:W3CDTF">2016-01-02T12:02:00Z</dcterms:modified>
</cp:coreProperties>
</file>